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120" w:after="120"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读者预约流程</w:t>
      </w:r>
    </w:p>
    <w:p>
      <w:pPr>
        <w:jc w:val="center"/>
      </w:pPr>
      <w:r>
        <w:drawing>
          <wp:inline distT="0" distB="0" distL="0" distR="0">
            <wp:extent cx="5038725" cy="688784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8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读者通过手机下载超星学习通APP，登录完成后可以通过学校应用首页进入座位预约的应用主界面。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读者选座采用现场选座和预约选座（自选座位/快速随机分配）两种方式，读者可预约当天开馆时间的座位。</w:t>
      </w:r>
    </w:p>
    <w:p>
      <w:pPr>
        <w:pStyle w:val="7"/>
        <w:ind w:left="48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例如：</w:t>
      </w:r>
    </w:p>
    <w:p>
      <w:pPr>
        <w:pStyle w:val="7"/>
        <w:ind w:left="48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当前时间是9月1日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ascii="宋体" w:hAnsi="宋体" w:eastAsia="宋体"/>
        </w:rPr>
        <w:t>:</w:t>
      </w:r>
      <w:r>
        <w:rPr>
          <w:rFonts w:hint="eastAsia" w:ascii="宋体" w:hAnsi="宋体" w:eastAsia="宋体"/>
        </w:rPr>
        <w:t>00，可预约9月1日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:00-22:00开馆时的座位。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预约系统默认开放时间为每日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:00-22:00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>读者选取座位，落座学习后可续约，若该座位后续时段已被他人预约，可新预约其他座位。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color w:val="A6A6A6" w:themeColor="background1" w:themeShade="A6"/>
        </w:rPr>
      </w:pPr>
      <w:r>
        <w:rPr>
          <w:rFonts w:hint="eastAsia" w:ascii="宋体" w:hAnsi="宋体" w:eastAsia="宋体"/>
        </w:rPr>
        <w:t>预约座位保留时长为20分钟。成功预约座位的读者应在预约时间开始后20分钟内到图书馆所预约座位上扫码签到。签到完成后，系统自动将座位状态从“待履约”改为“学习中”。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color w:val="A6A6A6" w:themeColor="background1" w:themeShade="A6"/>
        </w:rPr>
      </w:pPr>
      <w:r>
        <w:rPr>
          <w:rFonts w:hint="eastAsia" w:ascii="宋体" w:hAnsi="宋体" w:eastAsia="宋体"/>
        </w:rPr>
        <w:t>座位暂离时长为20分钟。读者学习过程中可临时离开座位，读者暂离期间座位保留，其他读者不可预约，也不可进行监督。读者暂离座位需扫码或进入应用首页选择“暂离”座位，暂离后系统自动将座位状态从“学习中”改为“暂离中”，开始20分钟倒计时。读者需在20分钟内回到座位，并扫码签到落座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成功预约座位（或暂离座位）的读者未在预约（或暂离）时间开始后20分钟内扫码签到，将被记为“违约”1次，同时预约（或暂离）座位将释放给其他读者选用。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color w:val="A6A6A6" w:themeColor="background1" w:themeShade="A6"/>
        </w:rPr>
      </w:pPr>
      <w:r>
        <w:rPr>
          <w:rFonts w:hint="eastAsia" w:ascii="宋体" w:hAnsi="宋体" w:eastAsia="宋体"/>
        </w:rPr>
        <w:t>用餐时段为11:30-13:00和17:30-19:00，用餐时段内允许保留座位，读者可暂离时长为60分钟。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若“违约”满3次后，将暂停本周的预约功能；同时“违约”计次归零。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读者如遇紧急事务无法正常履约，可在预约座位预约开始时间之前登陆预约系统取消预约。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A35B2F"/>
    <w:multiLevelType w:val="multilevel"/>
    <w:tmpl w:val="35A35B2F"/>
    <w:lvl w:ilvl="0" w:tentative="0">
      <w:start w:val="1"/>
      <w:numFmt w:val="decimal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E2C70"/>
    <w:multiLevelType w:val="multilevel"/>
    <w:tmpl w:val="4E5E2C70"/>
    <w:lvl w:ilvl="0" w:tentative="0">
      <w:start w:val="1"/>
      <w:numFmt w:val="decimal"/>
      <w:pStyle w:val="6"/>
      <w:isLgl/>
      <w:suff w:val="space"/>
      <w:lvlText w:val="第%1条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suff w:val="space"/>
      <w:lvlText w:val="%1.%2."/>
      <w:lvlJc w:val="left"/>
      <w:pPr>
        <w:ind w:left="420" w:hanging="420"/>
      </w:pPr>
      <w:rPr>
        <w:rFonts w:hint="eastAsia"/>
      </w:rPr>
    </w:lvl>
    <w:lvl w:ilvl="2" w:tentative="0">
      <w:start w:val="1"/>
      <w:numFmt w:val="decimal"/>
      <w:isLgl/>
      <w:suff w:val="space"/>
      <w:lvlText w:val="%1.%2.%3."/>
      <w:lvlJc w:val="left"/>
      <w:pPr>
        <w:ind w:left="720" w:hanging="432"/>
      </w:pPr>
      <w:rPr>
        <w:rFonts w:hint="eastAsia"/>
      </w:r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ZjYzYzE4YjlhMWI3ZTFkNDM2ZjNiMmFlODM3YTIifQ=="/>
  </w:docVars>
  <w:rsids>
    <w:rsidRoot w:val="0B345C0B"/>
    <w:rsid w:val="05125167"/>
    <w:rsid w:val="0B345C0B"/>
    <w:rsid w:val="6BE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ind w:firstLine="480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uiPriority w:val="0"/>
    <w:pPr>
      <w:numPr>
        <w:ilvl w:val="0"/>
        <w:numId w:val="1"/>
      </w:numPr>
    </w:pPr>
    <w:rPr>
      <w:rFonts w:ascii="Arial" w:hAnsi="Arial" w:cs="Arial"/>
      <w:sz w:val="28"/>
      <w:szCs w:val="2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622</Characters>
  <Lines>0</Lines>
  <Paragraphs>0</Paragraphs>
  <TotalTime>0</TotalTime>
  <ScaleCrop>false</ScaleCrop>
  <LinksUpToDate>false</LinksUpToDate>
  <CharactersWithSpaces>622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2023-04-14T05:50:00Z</dcterms:created>
  <dc:creator>陈为</dc:creator>
  <cp:lastModifiedBy>陈为</cp:lastModifiedBy>
  <dcterms:modified xsi:type="dcterms:W3CDTF">2023-04-14T05:51:04Z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813DC654AAE747429FEA31F3EC357ED5</vt:lpwstr>
  </property>
</Properties>
</file>